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09" w:rsidRPr="00797009" w:rsidRDefault="00797009" w:rsidP="00797009">
      <w:pPr>
        <w:rPr>
          <w:rFonts w:ascii="Calibri" w:eastAsia="Times New Roman" w:hAnsi="Calibri" w:cs="Times New Roman"/>
          <w:lang w:val="en-US"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36" w:rsidRPr="00DA3936" w:rsidRDefault="00DA3936" w:rsidP="00DA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55C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Отчет</w:t>
      </w: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55C7F" w:rsidRPr="00A55C7F" w:rsidRDefault="00A55C7F" w:rsidP="00A55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55C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исполнении управляющей организацией     ООО «Управляющая компания «Авеню-Сервис» договора управления многоквартирным домом по адресу: МО, Истринский р-н, д. Писково, д. № 164 в 20</w:t>
      </w:r>
      <w:r w:rsidR="00EA5311" w:rsidRPr="00EA531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</w:t>
      </w:r>
      <w:r w:rsidR="00172C8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3</w:t>
      </w:r>
      <w:r w:rsidRPr="00A55C7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году</w:t>
      </w: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rPr>
          <w:rFonts w:ascii="Times New Roman" w:eastAsia="Times New Roman" w:hAnsi="Times New Roman" w:cs="Times New Roman"/>
          <w:lang w:eastAsia="ru-RU"/>
        </w:rPr>
      </w:pPr>
    </w:p>
    <w:p w:rsidR="00A55C7F" w:rsidRPr="00A55C7F" w:rsidRDefault="00A55C7F" w:rsidP="00A55C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20</w:t>
      </w:r>
      <w:r w:rsidR="00293A4B" w:rsidRPr="00CA4D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C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55C7F" w:rsidRPr="00A55C7F" w:rsidRDefault="00A55C7F" w:rsidP="00A55C7F">
      <w:pPr>
        <w:jc w:val="center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val="x-none" w:eastAsia="x-none"/>
        </w:rPr>
      </w:pPr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</w:p>
    <w:p w:rsidR="00A55C7F" w:rsidRPr="00A55C7F" w:rsidRDefault="00A55C7F" w:rsidP="00A55C7F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по исполнению договора управления за год осуществляется в соответствии с Постановлением Правительства Российской Федерации от 23 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домами». В соответствии с указанным постановлением размещаемая информация обеспечивает реализацию собственниками правомочий собственников в полном объеме. Раскрытие информации об исполнении управляющей организацией ООО  «УК «Авеню-Сер</w:t>
      </w:r>
      <w:r w:rsidR="00172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вис»» договора управления в 2023</w:t>
      </w:r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по тексту Отчет) предусматривает детализацию видов информации, предусмотренных пунктом 3 Постановления Правительства Российской Федерации от 23 сентября 2010 г. N 731. Формы отчета управляющей организации определены Приказом Министерства строительства и жилищно-коммунального хозяйства РФ от 22 декабря 2014 г. N 882/</w:t>
      </w:r>
      <w:proofErr w:type="gramStart"/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домами».</w:t>
      </w: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2.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П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ер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и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од раскрыти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я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 информации в рамках Отчета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A55C7F" w:rsidRPr="00A55C7F" w:rsidTr="002267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A55C7F" w:rsidRPr="00A55C7F" w:rsidTr="002267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C7F" w:rsidRPr="00A55C7F" w:rsidRDefault="00172C8C" w:rsidP="006947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A55C7F"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20</w:t>
            </w:r>
            <w:r w:rsidR="008C4D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55C7F"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A55C7F" w:rsidRPr="00A55C7F" w:rsidTr="002267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C7F" w:rsidRPr="00A55C7F" w:rsidRDefault="00A55C7F" w:rsidP="00694772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 20</w:t>
            </w:r>
            <w:r w:rsidR="00EA5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172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A55C7F" w:rsidRPr="00A55C7F" w:rsidTr="002267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C7F" w:rsidRPr="00A55C7F" w:rsidRDefault="00A55C7F" w:rsidP="00694772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 20</w:t>
            </w:r>
            <w:r w:rsidR="00EA53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172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3. Общая информация о выполняемых работах (оказываемых услугах) по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управлению многоквартирным домом (МКД)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A55C7F" w:rsidRPr="00A55C7F" w:rsidTr="0022670D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306023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023" w:rsidRPr="00155790" w:rsidRDefault="007A1068" w:rsidP="0096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152 868,19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управлению МКД, на конец предыдущего отчетного периода, перешедшая на текущий отчетный период.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МКД, образованная вследствие внесения платы потребителями за услуги (работы) по управлению МКД и перешедшая на текущий отчетный период</w:t>
            </w:r>
          </w:p>
        </w:tc>
      </w:tr>
      <w:tr w:rsidR="00306023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023" w:rsidRPr="00155790" w:rsidRDefault="007A1068" w:rsidP="0096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1 337 164,38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06023" w:rsidRPr="00A55C7F" w:rsidRDefault="00306023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управлению МКД,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096E9E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96E9E" w:rsidRPr="00A55C7F" w:rsidRDefault="00096E9E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96E9E" w:rsidRPr="00A55C7F" w:rsidRDefault="00096E9E" w:rsidP="005442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помещение и коммунальные услуги для собственника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E9E" w:rsidRPr="00A55C7F" w:rsidRDefault="00096E9E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E9E" w:rsidRPr="00966337" w:rsidRDefault="00966337" w:rsidP="0096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6 148 419,04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96E9E" w:rsidRPr="00797009" w:rsidRDefault="00096E9E" w:rsidP="008C4D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дома за помещение и коммунальные услуги за отчетный период</w:t>
            </w:r>
          </w:p>
        </w:tc>
      </w:tr>
      <w:tr w:rsidR="00096E9E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96E9E" w:rsidRPr="00A55C7F" w:rsidRDefault="00096E9E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96E9E" w:rsidRPr="00A55C7F" w:rsidRDefault="00096E9E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E9E" w:rsidRPr="00A55C7F" w:rsidRDefault="00096E9E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E9E" w:rsidRPr="00F02DA5" w:rsidRDefault="00F02DA5" w:rsidP="00F0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6 714 411,72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96E9E" w:rsidRPr="00797009" w:rsidRDefault="00096E9E" w:rsidP="008C4D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общий размер полученных денежных средств за отчетный период по МКД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и коммунальные услуги</w:t>
            </w:r>
          </w:p>
        </w:tc>
      </w:tr>
      <w:tr w:rsidR="00F02DA5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собственников помещений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DA5" w:rsidRPr="00F02DA5" w:rsidRDefault="00F02DA5" w:rsidP="0096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6 714 411,72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собственников помещений в МКД,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 помещений МКД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F02DA5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02DA5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DA5" w:rsidRPr="00F02DA5" w:rsidRDefault="00F02DA5" w:rsidP="0096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6 714 411,72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F02DA5" w:rsidRPr="00A55C7F" w:rsidRDefault="00F02DA5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полученных денежных средств по договору управления МКД за отчетный период с учетом авансовых платежей потребителей и неиспользованных средств за такой период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0A0212" w:rsidRDefault="000A0212" w:rsidP="000A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124 859,07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договору управления МКД на конец отчетного периода.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155790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МКД, образованная вследствие внесения платы потребителями за услуги (работы) по договору управления МКД </w:t>
            </w:r>
          </w:p>
        </w:tc>
      </w:tr>
      <w:tr w:rsidR="00A55C7F" w:rsidRPr="00A55C7F" w:rsidTr="0022670D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0A0212" w:rsidRDefault="000A0212" w:rsidP="000A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748 026,42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договору управления МКД, образованная на конец отчетного периода</w:t>
            </w:r>
          </w:p>
        </w:tc>
      </w:tr>
    </w:tbl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4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Выполненные работы (оказанные услуги) по договору управления МКД в отчетном периоде</w:t>
      </w:r>
      <w:r w:rsidRPr="00A55C7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A55C7F" w:rsidRPr="00A55C7F" w:rsidTr="0022670D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55C7F" w:rsidRPr="00A55C7F" w:rsidRDefault="0054420E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договору управления МКД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работ (услуг)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55C7F" w:rsidRPr="00155790" w:rsidRDefault="00243B68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4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588,48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5. Детальный перечень выполненных работ (оказанных услуг) в рамках выбранной работы (услуги) 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66"/>
        <w:gridCol w:w="5245"/>
        <w:gridCol w:w="1842"/>
        <w:gridCol w:w="2552"/>
      </w:tblGrid>
      <w:tr w:rsidR="00A53A26" w:rsidRPr="008668F1" w:rsidTr="00CA4D23">
        <w:trPr>
          <w:trHeight w:val="78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</w:t>
            </w:r>
          </w:p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год </w:t>
            </w:r>
          </w:p>
          <w:p w:rsidR="00A53A26" w:rsidRPr="008668F1" w:rsidRDefault="00A53A26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164, руб.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1 081 223,60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77 451,99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3656,53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5983,42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7313,06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3324,12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2659,3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3656,53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6980,65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6980,65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2326,88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11634,42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6980,65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15955,78</w:t>
            </w:r>
          </w:p>
        </w:tc>
      </w:tr>
      <w:tr w:rsidR="00CF04DD" w:rsidRPr="008668F1" w:rsidTr="00A53A2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400 888,86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8642,71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26260,55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водоснабжения, отопления,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40221,85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26925,37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42216,32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120997,97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</w:t>
            </w: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электоро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-маг. замки)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10637,18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17950,25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9972,36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9639,95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21606,78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силовых кабельных электролиний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9972,36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23933,66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22271,6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9639,95</w:t>
            </w:r>
          </w:p>
        </w:tc>
      </w:tr>
      <w:tr w:rsidR="00CF04DD" w:rsidRPr="008668F1" w:rsidTr="00A53A2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560 001,60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215320,06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холодный период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118012,48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теплый период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122956,51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33573,61</w:t>
            </w:r>
          </w:p>
        </w:tc>
      </w:tr>
      <w:tr w:rsidR="00CF04DD" w:rsidRPr="008668F1" w:rsidTr="00966337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50194,21</w:t>
            </w:r>
          </w:p>
        </w:tc>
      </w:tr>
      <w:tr w:rsidR="00CF04DD" w:rsidRPr="008668F1" w:rsidTr="00966337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2659,3</w:t>
            </w:r>
          </w:p>
        </w:tc>
      </w:tr>
      <w:tr w:rsidR="00CF04DD" w:rsidRPr="008668F1" w:rsidTr="00966337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1329,65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15955,78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42 881,15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3656,53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39224,62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2 391 113,76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127 308,98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23 143,43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10116,12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8255,08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4772,23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47669,41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810,9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55 685,24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20471,48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20803,9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8015,83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6394,03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2 170 898,65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1 566 749,47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604 149,18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92 906,13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2 911,19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2 911,19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5 104,64</w:t>
            </w:r>
          </w:p>
        </w:tc>
      </w:tr>
      <w:tr w:rsidR="00CF04DD" w:rsidRPr="008668F1" w:rsidTr="00966337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5 822,38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68 140,90</w:t>
            </w:r>
          </w:p>
        </w:tc>
      </w:tr>
      <w:tr w:rsidR="00CF04DD" w:rsidRPr="008668F1" w:rsidTr="0096633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8 015,83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A53A2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A5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3 472 337,36</w:t>
            </w:r>
          </w:p>
        </w:tc>
      </w:tr>
      <w:tr w:rsidR="00CF04DD" w:rsidRPr="008668F1" w:rsidTr="00966337">
        <w:trPr>
          <w:trHeight w:val="6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пользование инфраструктурой жилого комплекса и прочие работы и услуги: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F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554 251,12</w:t>
            </w:r>
          </w:p>
        </w:tc>
      </w:tr>
      <w:tr w:rsidR="00CF04DD" w:rsidRPr="008668F1" w:rsidTr="00966337">
        <w:trPr>
          <w:trHeight w:val="4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пропускного и внутриобъектного режима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259 961,05</w:t>
            </w:r>
          </w:p>
        </w:tc>
      </w:tr>
      <w:tr w:rsidR="00CF04DD" w:rsidRPr="008668F1" w:rsidTr="00966337">
        <w:trPr>
          <w:trHeight w:val="5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Механизированная уборка территории поселка (дороги, площадки)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112 088,22</w:t>
            </w:r>
          </w:p>
        </w:tc>
      </w:tr>
      <w:tr w:rsidR="00CF04DD" w:rsidRPr="008668F1" w:rsidTr="00966337">
        <w:trPr>
          <w:trHeight w:val="4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Уборка парковой зоны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106 744,33</w:t>
            </w:r>
          </w:p>
        </w:tc>
      </w:tr>
      <w:tr w:rsidR="00CF04DD" w:rsidRPr="008668F1" w:rsidTr="00966337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трансформаторной подстанции (2 БКТП-7)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раза в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9 972,36</w:t>
            </w:r>
          </w:p>
        </w:tc>
      </w:tr>
      <w:tr w:rsidR="00CF04DD" w:rsidRPr="008668F1" w:rsidTr="00966337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наружных сетей водопровода полива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сезонно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29 584,67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18 615,07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Утилизация отходов при </w:t>
            </w:r>
            <w:proofErr w:type="spell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8 310,30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8668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8C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8 975,12</w:t>
            </w:r>
          </w:p>
        </w:tc>
      </w:tr>
      <w:tr w:rsidR="00CF04DD" w:rsidRPr="008668F1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F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554 251,12</w:t>
            </w:r>
          </w:p>
        </w:tc>
      </w:tr>
      <w:tr w:rsidR="00CF04DD" w:rsidRPr="00F06CEB" w:rsidTr="0096633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Pr="008668F1" w:rsidRDefault="00CF04DD" w:rsidP="00F06CE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DD" w:rsidRPr="008668F1" w:rsidRDefault="00CF04DD" w:rsidP="00F0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DD" w:rsidRDefault="00CF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4 026 588,48</w:t>
            </w:r>
          </w:p>
        </w:tc>
      </w:tr>
    </w:tbl>
    <w:p w:rsidR="00A55C7F" w:rsidRPr="00A53A26" w:rsidRDefault="00A55C7F" w:rsidP="00A5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ru-RU"/>
        </w:rPr>
      </w:pPr>
    </w:p>
    <w:p w:rsidR="008668F1" w:rsidRDefault="008668F1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en-US" w:eastAsia="x-none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6. Информация о наличии претензий по качеству выполненных работ (оказанных услуг)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A55C7F" w:rsidRPr="00A55C7F" w:rsidTr="0022670D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A55C7F" w:rsidRPr="00A55C7F" w:rsidTr="0022670D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  <w:t xml:space="preserve">Раздел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7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Общая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информация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по предоставленным коммунальным услугам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A55C7F" w:rsidRPr="00A55C7F" w:rsidTr="00645D23">
        <w:tc>
          <w:tcPr>
            <w:tcW w:w="676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A55C7F" w:rsidRPr="00A55C7F" w:rsidRDefault="00A55C7F" w:rsidP="00A55C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251759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251759" w:rsidRPr="00A55C7F" w:rsidRDefault="00251759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251759" w:rsidRPr="005640DC" w:rsidRDefault="00251759" w:rsidP="009B5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58 059</w:t>
            </w:r>
          </w:p>
        </w:tc>
        <w:tc>
          <w:tcPr>
            <w:tcW w:w="4925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A55C7F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93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A55C7F" w:rsidRPr="005640DC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5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251759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251759" w:rsidRPr="00A55C7F" w:rsidRDefault="00251759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251759" w:rsidRPr="00EA5311" w:rsidRDefault="00251759" w:rsidP="009B5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45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334 953,47</w:t>
            </w:r>
          </w:p>
        </w:tc>
        <w:tc>
          <w:tcPr>
            <w:tcW w:w="4925" w:type="dxa"/>
            <w:vAlign w:val="center"/>
          </w:tcPr>
          <w:p w:rsidR="00251759" w:rsidRPr="00A55C7F" w:rsidRDefault="0025175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A55C7F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A55C7F" w:rsidRPr="00A55C7F" w:rsidRDefault="00A55C7F" w:rsidP="00A55C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A55C7F" w:rsidRPr="00251759" w:rsidRDefault="00251759" w:rsidP="00251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1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64 769,30</w:t>
            </w:r>
          </w:p>
        </w:tc>
        <w:tc>
          <w:tcPr>
            <w:tcW w:w="4925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A55C7F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A55C7F" w:rsidRPr="005640DC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5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A55C7F" w:rsidRPr="00A55C7F" w:rsidTr="00645D23">
        <w:tblPrEx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A55C7F" w:rsidRPr="00251759" w:rsidRDefault="00251759" w:rsidP="00251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1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282 050,82</w:t>
            </w:r>
          </w:p>
        </w:tc>
        <w:tc>
          <w:tcPr>
            <w:tcW w:w="4925" w:type="dxa"/>
            <w:vAlign w:val="center"/>
          </w:tcPr>
          <w:p w:rsidR="00A55C7F" w:rsidRPr="00A55C7F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A55C7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br w:type="page"/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8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Информация о предоставленных коммунальных услугах (заполняется по каждой коммунальной услуге)</w:t>
      </w:r>
      <w:hyperlink w:anchor="sub_1008" w:history="1">
        <w:r w:rsidRPr="00A55C7F">
          <w:rPr>
            <w:rFonts w:ascii="Cambria" w:eastAsia="Times New Roman" w:hAnsi="Cambria" w:cs="Times New Roman"/>
            <w:b/>
            <w:bCs/>
            <w:sz w:val="28"/>
            <w:szCs w:val="28"/>
            <w:lang w:val="x-none" w:eastAsia="x-none"/>
          </w:rPr>
          <w:t>*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324"/>
        <w:gridCol w:w="1019"/>
        <w:gridCol w:w="1598"/>
        <w:gridCol w:w="5048"/>
      </w:tblGrid>
      <w:tr w:rsidR="007A7854" w:rsidRPr="007A7854" w:rsidTr="00712BB2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7A7854" w:rsidRDefault="00A55C7F" w:rsidP="000D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7A7854" w:rsidRDefault="00A55C7F" w:rsidP="000D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7A7854" w:rsidRDefault="00A55C7F" w:rsidP="000D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</w:t>
            </w:r>
            <w:proofErr w:type="gramStart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.и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зм</w:t>
            </w:r>
            <w:proofErr w:type="spellEnd"/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7A7854" w:rsidRDefault="00A55C7F" w:rsidP="000D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0D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</w:t>
            </w: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 ГВС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750E2" w:rsidRDefault="008750E2" w:rsidP="008750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0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827,38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750E2" w:rsidRDefault="008750E2" w:rsidP="008750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0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209 234,56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750E2" w:rsidRDefault="008750E2" w:rsidP="008750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0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187 702,28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750E2" w:rsidRDefault="008750E2" w:rsidP="008750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0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19 627,88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293A4B" w:rsidRDefault="009644E3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93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9644E3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9644E3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9644E3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rPr>
          <w:trHeight w:val="5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- </w:t>
            </w: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A7854" w:rsidRPr="007A7854" w:rsidTr="00712BB2">
        <w:trPr>
          <w:trHeight w:val="55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A7854" w:rsidRPr="007A7854" w:rsidTr="00712BB2">
        <w:trPr>
          <w:trHeight w:val="84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FE74AB" w:rsidRDefault="00FE74AB" w:rsidP="00FE74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4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1 837,33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A7854" w:rsidRPr="007A7854" w:rsidTr="00712BB2">
        <w:trPr>
          <w:trHeight w:val="83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FE74AB" w:rsidRDefault="00FE74AB" w:rsidP="00FE74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4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113 138,69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FE74AB" w:rsidRDefault="00FE74AB" w:rsidP="00FE74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4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106 238,59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FE74AB" w:rsidRDefault="00FE74AB" w:rsidP="00FE74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4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18 129,86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795A0D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795A0D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795A0D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795A0D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6129C6" w:rsidRDefault="006129C6" w:rsidP="006129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9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102 545,017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42BAA" w:rsidRDefault="006129C6" w:rsidP="006129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2B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520 573,93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42BAA" w:rsidRDefault="006129C6" w:rsidP="006129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2B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541 129,76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842BAA" w:rsidRDefault="006129C6" w:rsidP="006129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2B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31 071,39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AF1F46" w:rsidRDefault="00AF1F46" w:rsidP="00AF1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F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568 959,49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AF1F46" w:rsidRDefault="00AF1F46" w:rsidP="00AF1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F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574 335,17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AF1F46" w:rsidRDefault="00AF1F46" w:rsidP="00AF1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F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F1F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318,94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4B2779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F" w:rsidRPr="007A7854" w:rsidRDefault="00A55C7F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F6896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6" w:rsidRPr="007A7854" w:rsidRDefault="006F6896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6" w:rsidRPr="007A7854" w:rsidRDefault="006F6896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6" w:rsidRPr="00981C8E" w:rsidRDefault="006F6896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6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250,0543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6" w:rsidRPr="007A7854" w:rsidRDefault="006F6896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849 023,75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910 286,18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101 441,51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F22BFC" w:rsidRDefault="0064162D" w:rsidP="00AA65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459,43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F22BFC" w:rsidRDefault="0064162D" w:rsidP="00AA65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103,79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257E80" w:rsidRDefault="0064162D" w:rsidP="00AA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6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148 863,66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AA6536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7A78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7854" w:rsidRPr="007A7854" w:rsidTr="00712BB2">
        <w:trPr>
          <w:trHeight w:val="5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A7854" w:rsidRPr="007A7854" w:rsidTr="00712BB2">
        <w:trPr>
          <w:trHeight w:val="8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2 664,71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A7854" w:rsidRPr="007A7854" w:rsidTr="00712BB2">
        <w:trPr>
          <w:trHeight w:val="82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202 769,16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186 900,23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E014C6" w:rsidRDefault="00E014C6" w:rsidP="00E01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26 961,82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105E95" w:rsidRDefault="00E014C6" w:rsidP="007A78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517,8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105E95" w:rsidRDefault="00E014C6" w:rsidP="007A78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099,54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BF044C" w:rsidRDefault="00E014C6" w:rsidP="007A7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4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16 685,52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A7854" w:rsidRPr="007A7854" w:rsidTr="00712BB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7A7854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0D" w:rsidRPr="007A7854" w:rsidRDefault="0022670D" w:rsidP="0022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7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4D70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4D703C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CE0007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4D703C" w:rsidRDefault="004D703C" w:rsidP="004D7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70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23 924,4</w:t>
            </w:r>
            <w:r w:rsidR="00B50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933DA1" w:rsidRDefault="00933DA1" w:rsidP="00933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254 870,72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933DA1" w:rsidRDefault="00933DA1" w:rsidP="00933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276 966,72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933DA1" w:rsidRDefault="00933DA1" w:rsidP="00933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20 049,06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933DA1" w:rsidRDefault="00933DA1" w:rsidP="00933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254 870,72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933DA1" w:rsidRDefault="00933DA1" w:rsidP="00933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254 870,72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4D703C" w:rsidRDefault="00933DA1" w:rsidP="004D7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D703C" w:rsidRPr="00A301AE" w:rsidTr="004D703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5A6270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A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3C" w:rsidRPr="00A301AE" w:rsidRDefault="004D703C" w:rsidP="0096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9</w:t>
      </w:r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Информация о ведении </w:t>
      </w:r>
      <w:proofErr w:type="spellStart"/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претензионно</w:t>
      </w:r>
      <w:proofErr w:type="spellEnd"/>
      <w:r w:rsidRPr="00A55C7F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-исковой работы в отношении потребителей-должников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770595" w:rsidRPr="00A55C7F" w:rsidTr="00C10584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70595" w:rsidRPr="00A55C7F" w:rsidRDefault="00770595" w:rsidP="00C1058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70595" w:rsidRPr="00A55C7F" w:rsidRDefault="00770595" w:rsidP="00C1058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595" w:rsidRPr="00A55C7F" w:rsidRDefault="00770595" w:rsidP="00C1058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595" w:rsidRPr="00A55C7F" w:rsidRDefault="00770595" w:rsidP="00C1058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70595" w:rsidRPr="00A55C7F" w:rsidRDefault="00770595" w:rsidP="00C1058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5149AA" w:rsidRPr="00A55C7F" w:rsidTr="00C1058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9AA" w:rsidRPr="005149AA" w:rsidRDefault="00D26FA1" w:rsidP="0096633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МКД</w:t>
            </w:r>
          </w:p>
        </w:tc>
      </w:tr>
      <w:tr w:rsidR="005149AA" w:rsidRPr="00A55C7F" w:rsidTr="00C1058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149AA" w:rsidRPr="00D2117D" w:rsidRDefault="005149AA" w:rsidP="00C10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49AA" w:rsidRDefault="005149AA" w:rsidP="00C10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9AA" w:rsidRPr="005149AA" w:rsidRDefault="00D26FA1" w:rsidP="0096633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5149AA" w:rsidRPr="00D2117D" w:rsidRDefault="005149AA" w:rsidP="00C10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5149AA" w:rsidRPr="00A55C7F" w:rsidTr="00C1058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149AA" w:rsidRPr="00A55C7F" w:rsidRDefault="005149AA" w:rsidP="00C10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149AA" w:rsidRPr="00D2117D" w:rsidRDefault="005149AA" w:rsidP="00C10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49AA" w:rsidRDefault="005149AA" w:rsidP="00C105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9AA" w:rsidRPr="00D26FA1" w:rsidRDefault="00D26FA1" w:rsidP="00D26FA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r w:rsidRPr="00D26FA1">
              <w:rPr>
                <w:b/>
              </w:rPr>
              <w:t>541</w:t>
            </w:r>
            <w:r w:rsidRPr="00D26FA1">
              <w:rPr>
                <w:b/>
              </w:rPr>
              <w:t xml:space="preserve"> </w:t>
            </w:r>
            <w:r w:rsidRPr="00D26FA1">
              <w:rPr>
                <w:b/>
              </w:rPr>
              <w:t>922,28</w:t>
            </w:r>
            <w:bookmarkEnd w:id="0"/>
          </w:p>
        </w:tc>
        <w:tc>
          <w:tcPr>
            <w:tcW w:w="4955" w:type="dxa"/>
            <w:shd w:val="clear" w:color="auto" w:fill="auto"/>
            <w:vAlign w:val="center"/>
          </w:tcPr>
          <w:p w:rsidR="005149AA" w:rsidRPr="00D2117D" w:rsidRDefault="005149AA" w:rsidP="00C10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 за отчетный период по многоквартирному дому.</w:t>
            </w:r>
          </w:p>
        </w:tc>
      </w:tr>
    </w:tbl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7F" w:rsidRPr="00A55C7F" w:rsidRDefault="00A55C7F" w:rsidP="00A5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A55C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sectPr w:rsidR="00797009" w:rsidRPr="00797009" w:rsidSect="0079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9"/>
    <w:rsid w:val="00007E1D"/>
    <w:rsid w:val="00096E9E"/>
    <w:rsid w:val="000A0212"/>
    <w:rsid w:val="000D3ED2"/>
    <w:rsid w:val="000E2AD9"/>
    <w:rsid w:val="00105E95"/>
    <w:rsid w:val="00155790"/>
    <w:rsid w:val="00172C8C"/>
    <w:rsid w:val="0022670D"/>
    <w:rsid w:val="00243B68"/>
    <w:rsid w:val="00251759"/>
    <w:rsid w:val="00257E80"/>
    <w:rsid w:val="00264F99"/>
    <w:rsid w:val="00293A4B"/>
    <w:rsid w:val="00306023"/>
    <w:rsid w:val="00312E8C"/>
    <w:rsid w:val="00423580"/>
    <w:rsid w:val="004546C8"/>
    <w:rsid w:val="004743C0"/>
    <w:rsid w:val="004B2779"/>
    <w:rsid w:val="004D703C"/>
    <w:rsid w:val="005149AA"/>
    <w:rsid w:val="0054420E"/>
    <w:rsid w:val="005640DC"/>
    <w:rsid w:val="00572365"/>
    <w:rsid w:val="00575441"/>
    <w:rsid w:val="006105CD"/>
    <w:rsid w:val="006129C6"/>
    <w:rsid w:val="0064162D"/>
    <w:rsid w:val="00645D23"/>
    <w:rsid w:val="00667FB8"/>
    <w:rsid w:val="00694772"/>
    <w:rsid w:val="006D3202"/>
    <w:rsid w:val="006E2C35"/>
    <w:rsid w:val="006F6896"/>
    <w:rsid w:val="00712BB2"/>
    <w:rsid w:val="00770595"/>
    <w:rsid w:val="00795A0D"/>
    <w:rsid w:val="00797009"/>
    <w:rsid w:val="007A1068"/>
    <w:rsid w:val="007A484C"/>
    <w:rsid w:val="007A7854"/>
    <w:rsid w:val="00842BAA"/>
    <w:rsid w:val="008668F1"/>
    <w:rsid w:val="008750E2"/>
    <w:rsid w:val="008B2433"/>
    <w:rsid w:val="008C4D9D"/>
    <w:rsid w:val="00933DA1"/>
    <w:rsid w:val="009644E3"/>
    <w:rsid w:val="00966337"/>
    <w:rsid w:val="009F5214"/>
    <w:rsid w:val="00A02126"/>
    <w:rsid w:val="00A53A26"/>
    <w:rsid w:val="00A55C7F"/>
    <w:rsid w:val="00A87183"/>
    <w:rsid w:val="00AA6536"/>
    <w:rsid w:val="00AF1F46"/>
    <w:rsid w:val="00B50974"/>
    <w:rsid w:val="00BF044C"/>
    <w:rsid w:val="00C10584"/>
    <w:rsid w:val="00C17356"/>
    <w:rsid w:val="00CA4D23"/>
    <w:rsid w:val="00CB3CE6"/>
    <w:rsid w:val="00CF04DD"/>
    <w:rsid w:val="00D26FA1"/>
    <w:rsid w:val="00DA3936"/>
    <w:rsid w:val="00DB4615"/>
    <w:rsid w:val="00E014C6"/>
    <w:rsid w:val="00EA5311"/>
    <w:rsid w:val="00EE0955"/>
    <w:rsid w:val="00F02DA5"/>
    <w:rsid w:val="00F06CEB"/>
    <w:rsid w:val="00F22BFC"/>
    <w:rsid w:val="00F81BE4"/>
    <w:rsid w:val="00F84754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4269</Words>
  <Characters>24338</Characters>
  <Application>Microsoft Office Word</Application>
  <DocSecurity>4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Андреева Юлия Валерьевна</cp:lastModifiedBy>
  <cp:revision>2</cp:revision>
  <dcterms:created xsi:type="dcterms:W3CDTF">2024-03-28T11:14:00Z</dcterms:created>
  <dcterms:modified xsi:type="dcterms:W3CDTF">2024-03-28T11:14:00Z</dcterms:modified>
</cp:coreProperties>
</file>